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eastAsia="zh-CN"/>
        </w:rPr>
      </w:pPr>
      <w:r>
        <w:rPr>
          <w:rFonts w:hint="eastAsia"/>
          <w:b/>
          <w:bCs/>
          <w:sz w:val="36"/>
          <w:szCs w:val="44"/>
          <w:lang w:eastAsia="zh-CN"/>
        </w:rPr>
        <w:t>准格尔旗职业高级中学医学护理专业</w:t>
      </w:r>
    </w:p>
    <w:p>
      <w:pPr>
        <w:jc w:val="center"/>
        <w:rPr>
          <w:rFonts w:hint="eastAsia"/>
          <w:b/>
          <w:bCs/>
          <w:sz w:val="36"/>
          <w:szCs w:val="44"/>
          <w:lang w:eastAsia="zh-CN"/>
        </w:rPr>
      </w:pPr>
      <w:r>
        <w:rPr>
          <w:rFonts w:hint="eastAsia"/>
          <w:b/>
          <w:bCs/>
          <w:sz w:val="36"/>
          <w:szCs w:val="44"/>
          <w:lang w:eastAsia="zh-CN"/>
        </w:rPr>
        <w:t>职教周活动结果汇总</w:t>
      </w:r>
    </w:p>
    <w:p>
      <w:pPr>
        <w:ind w:firstLine="560" w:firstLineChars="200"/>
        <w:jc w:val="both"/>
        <w:rPr>
          <w:rFonts w:hint="eastAsia"/>
          <w:b w:val="0"/>
          <w:bCs w:val="0"/>
          <w:sz w:val="28"/>
          <w:szCs w:val="28"/>
          <w:lang w:val="en-US" w:eastAsia="zh-CN"/>
        </w:rPr>
      </w:pPr>
      <w:r>
        <w:rPr>
          <w:rFonts w:hint="eastAsia"/>
          <w:b w:val="0"/>
          <w:bCs w:val="0"/>
          <w:sz w:val="28"/>
          <w:szCs w:val="28"/>
          <w:lang w:eastAsia="zh-CN"/>
        </w:rPr>
        <w:t>为了号召国家职教改革</w:t>
      </w:r>
      <w:r>
        <w:rPr>
          <w:rFonts w:hint="eastAsia"/>
          <w:b w:val="0"/>
          <w:bCs w:val="0"/>
          <w:sz w:val="28"/>
          <w:szCs w:val="28"/>
          <w:lang w:val="en-US" w:eastAsia="zh-CN"/>
        </w:rPr>
        <w:t>40年，产教融合育工匠，</w:t>
      </w:r>
      <w:r>
        <w:rPr>
          <w:rFonts w:hint="eastAsia"/>
          <w:b w:val="0"/>
          <w:bCs w:val="0"/>
          <w:sz w:val="28"/>
          <w:szCs w:val="28"/>
          <w:lang w:eastAsia="zh-CN"/>
        </w:rPr>
        <w:t>响应“四型校园”的建设，我校于</w:t>
      </w:r>
      <w:r>
        <w:rPr>
          <w:rFonts w:hint="eastAsia"/>
          <w:b w:val="0"/>
          <w:bCs w:val="0"/>
          <w:sz w:val="28"/>
          <w:szCs w:val="28"/>
          <w:lang w:val="en-US" w:eastAsia="zh-CN"/>
        </w:rPr>
        <w:t>2018年5月12日在准格尔旗薛家湾广场举行“2018年准格尔旗职业教育宣传活动”，我专业也参与活动内容，现将活动效果进行汇总：</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开场由高二年级学生及大路一幼的小朋友表演手势《感恩的心》，有序入场退场，表演过程中对小朋友关爱有加，体现出学生门的爱心与责任心，这是作为医护人员该有的职业素质。整体节目获得领导及广大群众的赞美。</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活动解说由护理专业老师解说，专业的知识、扎实的实际操作、以及对专业的了解性活灵活现的向领导及观众展示我校专业各方面所取得的成果。活动展示主要由6块展板及五大系统挂图、人体骨骼模型展现我校专业的成历史、活动史以及专业的教师团队，丰厚的教具资源，及与社会企业之间的友好互动。由高一年级展示护士礼仪风采，体现护士之美。</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活动还增加了服务项目与体验项目：</w:t>
      </w:r>
    </w:p>
    <w:p>
      <w:pPr>
        <w:ind w:firstLine="560" w:firstLineChars="200"/>
        <w:jc w:val="both"/>
        <w:rPr>
          <w:rFonts w:hint="eastAsia"/>
          <w:b w:val="0"/>
          <w:bCs w:val="0"/>
          <w:sz w:val="28"/>
          <w:szCs w:val="28"/>
          <w:lang w:val="en-US" w:eastAsia="zh-CN"/>
        </w:rPr>
      </w:pPr>
      <w:r>
        <w:rPr>
          <w:rFonts w:hint="eastAsia"/>
          <w:b w:val="0"/>
          <w:bCs w:val="0"/>
          <w:sz w:val="28"/>
          <w:szCs w:val="28"/>
          <w:lang w:val="en-US" w:eastAsia="zh-CN"/>
        </w:rPr>
        <w:t>服务项目主要为高二年级学生为群众测量评估生命体征血压与血糖，学生用专业的知识服务于群众，当遇到异常体征时告知其注意事项，运用实践教会群众使用血压计与血糖仪，普及健康重要性，使每一个人可早发现、早预防、早治疗疾病。</w:t>
      </w:r>
    </w:p>
    <w:p>
      <w:pPr>
        <w:ind w:firstLine="560" w:firstLineChars="200"/>
        <w:jc w:val="both"/>
        <w:rPr>
          <w:rFonts w:hint="eastAsia" w:ascii="宋体" w:hAnsi="宋体" w:eastAsia="宋体" w:cs="宋体"/>
          <w:b w:val="0"/>
          <w:bCs w:val="0"/>
          <w:sz w:val="28"/>
          <w:szCs w:val="28"/>
          <w:lang w:val="en-US" w:eastAsia="zh-CN"/>
        </w:rPr>
      </w:pPr>
      <w:r>
        <w:rPr>
          <w:rFonts w:hint="eastAsia"/>
          <w:b w:val="0"/>
          <w:bCs w:val="0"/>
          <w:sz w:val="28"/>
          <w:szCs w:val="28"/>
          <w:lang w:val="en-US" w:eastAsia="zh-CN"/>
        </w:rPr>
        <w:t>体验项目分三部分：</w:t>
      </w:r>
      <w:r>
        <w:rPr>
          <w:rFonts w:hint="eastAsia" w:ascii="宋体" w:hAnsi="宋体" w:eastAsia="宋体" w:cs="宋体"/>
          <w:b w:val="0"/>
          <w:bCs w:val="0"/>
          <w:sz w:val="28"/>
          <w:szCs w:val="28"/>
          <w:lang w:val="en-US" w:eastAsia="zh-CN"/>
        </w:rPr>
        <w:t>Ⅰ、利用教具体验注射给药：群众可利用我校专业教具模型体验皮内注射、皮下注射及肌内注射。一可展现我校专业设备齐全；二面对现社会医患关系问题，可让广大群众体验医护人员的不易，并非看到的打针输液那么简单，实则注意事项繁多，操作过程小心谨慎。Ⅱ、利用高级心肺复苏模型体验急救技能——心肺复苏：由专业老师与学生共同展示急救技能——心肺复苏，同时，可由老师普及技能。当今社会，人们的生存意识提高，对于健康重视性增加，同时，危险到生命健康的因素也随之增加，故普及急救技能非常重要，这样可在遇到生命危险时等待医护人员到来之时，进行急救，为医护人员的抢救减少时间，增加了存活的可能。Ⅲ、利用教具模型进行内脏复位;群众对于自己内脏的位置认识性不高，故在发病时不能准确说出病变部位，耽误诊治时间。因此，可由观众进行内脏的复位，了解器官的具体位置，尤其针对老年人居多，胸痛成为老年人主要症状，可区分其为肺部病变还是心脏疾病。</w:t>
      </w:r>
    </w:p>
    <w:p>
      <w:pPr>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活动当日，为5·12国际护士节，最后领导及热心群众为护理专业学生送上祝福给予提字。结束后得到领导的肯定，进行拍照留念。</w:t>
      </w:r>
      <w:bookmarkStart w:id="0" w:name="_GoBack"/>
      <w:bookmarkEnd w:id="0"/>
    </w:p>
    <w:p>
      <w:pPr>
        <w:ind w:firstLine="560" w:firstLineChars="200"/>
        <w:jc w:val="both"/>
        <w:rPr>
          <w:rFonts w:hint="eastAsia" w:ascii="宋体" w:hAnsi="宋体" w:eastAsia="宋体" w:cs="宋体"/>
          <w:b w:val="0"/>
          <w:bCs w:val="0"/>
          <w:sz w:val="28"/>
          <w:szCs w:val="28"/>
          <w:lang w:val="en-US" w:eastAsia="zh-CN"/>
        </w:rPr>
      </w:pPr>
    </w:p>
    <w:p>
      <w:pPr>
        <w:ind w:firstLine="560" w:firstLineChars="200"/>
        <w:jc w:val="both"/>
        <w:rPr>
          <w:rFonts w:hint="eastAsia"/>
          <w:b w:val="0"/>
          <w:bCs w:val="0"/>
          <w:sz w:val="28"/>
          <w:szCs w:val="28"/>
          <w:lang w:val="en-US" w:eastAsia="zh-CN"/>
        </w:rPr>
      </w:pPr>
    </w:p>
    <w:p>
      <w:pPr>
        <w:jc w:val="both"/>
        <w:rPr>
          <w:rFonts w:hint="eastAsia"/>
          <w:sz w:val="28"/>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E4EE7"/>
    <w:rsid w:val="6507734E"/>
    <w:rsid w:val="7347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薰衣草夢中的淚</cp:lastModifiedBy>
  <dcterms:modified xsi:type="dcterms:W3CDTF">2018-05-18T13:25:17Z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