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BD6" w:rsidRPr="0049268E" w:rsidRDefault="00F12DC4" w:rsidP="00773ADF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49268E">
        <w:rPr>
          <w:rFonts w:asciiTheme="majorEastAsia" w:eastAsiaTheme="majorEastAsia" w:hAnsiTheme="majorEastAsia" w:hint="eastAsia"/>
          <w:sz w:val="28"/>
          <w:szCs w:val="28"/>
        </w:rPr>
        <w:t>人才培养目标</w:t>
      </w:r>
    </w:p>
    <w:p w:rsidR="00B1046C" w:rsidRPr="0049268E" w:rsidRDefault="00B1046C" w:rsidP="00B1046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9268E">
        <w:rPr>
          <w:rFonts w:asciiTheme="minorEastAsia" w:hAnsiTheme="minorEastAsia" w:hint="eastAsia"/>
          <w:sz w:val="24"/>
          <w:szCs w:val="24"/>
        </w:rPr>
        <w:t>财会类学生知识、能力、素质标准</w:t>
      </w:r>
    </w:p>
    <w:p w:rsidR="00B1046C" w:rsidRPr="0049268E" w:rsidRDefault="00B1046C" w:rsidP="00B1046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9268E">
        <w:rPr>
          <w:rFonts w:asciiTheme="minorEastAsia" w:hAnsiTheme="minorEastAsia" w:hint="eastAsia"/>
          <w:sz w:val="24"/>
          <w:szCs w:val="24"/>
        </w:rPr>
        <w:t>一、知识标准：掌握基础会计的基本理论知识、掌握统计基础知识基本理论知识、掌握经济法基础是基本理论知识、熟悉会计电算化软件的实际操作、掌握点钞几翻打传票的基本技能。</w:t>
      </w:r>
    </w:p>
    <w:p w:rsidR="00B1046C" w:rsidRPr="0049268E" w:rsidRDefault="00B1046C" w:rsidP="00B1046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9268E">
        <w:rPr>
          <w:rFonts w:asciiTheme="minorEastAsia" w:hAnsiTheme="minorEastAsia" w:hint="eastAsia"/>
          <w:sz w:val="24"/>
          <w:szCs w:val="24"/>
        </w:rPr>
        <w:t>二、能力标准：</w:t>
      </w:r>
    </w:p>
    <w:p w:rsidR="00B1046C" w:rsidRPr="0049268E" w:rsidRDefault="00B1046C" w:rsidP="00B1046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9268E">
        <w:rPr>
          <w:rFonts w:asciiTheme="minorEastAsia" w:hAnsiTheme="minorEastAsia" w:hint="eastAsia"/>
          <w:sz w:val="24"/>
          <w:szCs w:val="24"/>
        </w:rPr>
        <w:t>1.</w:t>
      </w:r>
      <w:r w:rsidRPr="0049268E">
        <w:rPr>
          <w:rFonts w:asciiTheme="minorEastAsia" w:hAnsiTheme="minorEastAsia"/>
          <w:sz w:val="24"/>
          <w:szCs w:val="24"/>
        </w:rPr>
        <w:t>点钞</w:t>
      </w:r>
      <w:r w:rsidRPr="0049268E">
        <w:rPr>
          <w:rFonts w:asciiTheme="minorEastAsia" w:hAnsiTheme="minorEastAsia" w:hint="eastAsia"/>
          <w:sz w:val="24"/>
          <w:szCs w:val="24"/>
        </w:rPr>
        <w:t>能力</w:t>
      </w:r>
    </w:p>
    <w:p w:rsidR="00B1046C" w:rsidRPr="0049268E" w:rsidRDefault="00B1046C" w:rsidP="00B1046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9268E">
        <w:rPr>
          <w:rFonts w:asciiTheme="minorEastAsia" w:hAnsiTheme="minorEastAsia"/>
          <w:sz w:val="24"/>
          <w:szCs w:val="24"/>
        </w:rPr>
        <w:t>点钞是运用手持式或点钞机进行准确、快速清点钞券的一门技术。</w:t>
      </w:r>
    </w:p>
    <w:p w:rsidR="00B1046C" w:rsidRPr="0049268E" w:rsidRDefault="00B1046C" w:rsidP="00B1046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9268E">
        <w:rPr>
          <w:rFonts w:asciiTheme="minorEastAsia" w:hAnsiTheme="minorEastAsia"/>
          <w:sz w:val="24"/>
          <w:szCs w:val="24"/>
        </w:rPr>
        <w:t>会计职业入门的点钞技能要求是，能掌握运用点钞机点钞、验钞的技能，能熟练运用手持式点钞法，掌握单指单张点钞、多指多张点钞、等点钞技能和方法。</w:t>
      </w:r>
    </w:p>
    <w:p w:rsidR="00B1046C" w:rsidRPr="0049268E" w:rsidRDefault="00B1046C" w:rsidP="00B1046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9268E">
        <w:rPr>
          <w:rFonts w:asciiTheme="minorEastAsia" w:hAnsiTheme="minorEastAsia" w:hint="eastAsia"/>
          <w:sz w:val="24"/>
          <w:szCs w:val="24"/>
        </w:rPr>
        <w:t>2.</w:t>
      </w:r>
      <w:r w:rsidRPr="0049268E">
        <w:rPr>
          <w:rFonts w:asciiTheme="minorEastAsia" w:hAnsiTheme="minorEastAsia"/>
          <w:sz w:val="24"/>
          <w:szCs w:val="24"/>
        </w:rPr>
        <w:t xml:space="preserve"> 小键盘录入</w:t>
      </w:r>
      <w:r w:rsidRPr="0049268E">
        <w:rPr>
          <w:rFonts w:asciiTheme="minorEastAsia" w:hAnsiTheme="minorEastAsia" w:hint="eastAsia"/>
          <w:sz w:val="24"/>
          <w:szCs w:val="24"/>
        </w:rPr>
        <w:t>能力</w:t>
      </w:r>
    </w:p>
    <w:p w:rsidR="00B1046C" w:rsidRPr="0049268E" w:rsidRDefault="00B1046C" w:rsidP="00B1046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9268E">
        <w:rPr>
          <w:rFonts w:asciiTheme="minorEastAsia" w:hAnsiTheme="minorEastAsia"/>
          <w:sz w:val="24"/>
          <w:szCs w:val="24"/>
        </w:rPr>
        <w:t>这是指运用小键盘，按照熟练的指法进行</w:t>
      </w:r>
      <w:hyperlink r:id="rId6" w:tgtFrame="_blank" w:history="1">
        <w:r w:rsidRPr="0049268E">
          <w:rPr>
            <w:rStyle w:val="a5"/>
            <w:rFonts w:asciiTheme="minorEastAsia" w:hAnsiTheme="minorEastAsia"/>
            <w:sz w:val="24"/>
            <w:szCs w:val="24"/>
          </w:rPr>
          <w:t>电脑</w:t>
        </w:r>
      </w:hyperlink>
      <w:r w:rsidRPr="0049268E">
        <w:rPr>
          <w:rFonts w:asciiTheme="minorEastAsia" w:hAnsiTheme="minorEastAsia"/>
          <w:sz w:val="24"/>
          <w:szCs w:val="24"/>
        </w:rPr>
        <w:t>数字录入以及帐表算、传票算的一门技术。会计职业入门的小键盘录入技能要求是，掌握正确的小键盘数字录入指法和传票翻打方法，能根据传票快速、准确地录入汉字。</w:t>
      </w:r>
    </w:p>
    <w:p w:rsidR="00B1046C" w:rsidRPr="0049268E" w:rsidRDefault="00B1046C" w:rsidP="00B1046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9268E">
        <w:rPr>
          <w:rFonts w:asciiTheme="minorEastAsia" w:hAnsiTheme="minorEastAsia" w:hint="eastAsia"/>
          <w:sz w:val="24"/>
          <w:szCs w:val="24"/>
        </w:rPr>
        <w:t>3.</w:t>
      </w:r>
      <w:r w:rsidRPr="0049268E">
        <w:rPr>
          <w:rFonts w:asciiTheme="minorEastAsia" w:hAnsiTheme="minorEastAsia"/>
          <w:sz w:val="24"/>
          <w:szCs w:val="24"/>
        </w:rPr>
        <w:t xml:space="preserve"> 会计实务</w:t>
      </w:r>
      <w:r w:rsidRPr="0049268E">
        <w:rPr>
          <w:rFonts w:asciiTheme="minorEastAsia" w:hAnsiTheme="minorEastAsia" w:hint="eastAsia"/>
          <w:sz w:val="24"/>
          <w:szCs w:val="24"/>
        </w:rPr>
        <w:t>能力</w:t>
      </w:r>
    </w:p>
    <w:p w:rsidR="00B1046C" w:rsidRPr="0049268E" w:rsidRDefault="00B1046C" w:rsidP="00B1046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9268E">
        <w:rPr>
          <w:rFonts w:asciiTheme="minorEastAsia" w:hAnsiTheme="minorEastAsia"/>
          <w:sz w:val="24"/>
          <w:szCs w:val="24"/>
        </w:rPr>
        <w:t>会计实务技能是会计从业技能体系中的核心技能。会计实务就是准确运用会计准则和会计制度进行记账、算账、用账、报账的一门技术。</w:t>
      </w:r>
    </w:p>
    <w:p w:rsidR="00B1046C" w:rsidRPr="0049268E" w:rsidRDefault="00B1046C" w:rsidP="00B1046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9268E">
        <w:rPr>
          <w:rFonts w:asciiTheme="minorEastAsia" w:hAnsiTheme="minorEastAsia"/>
          <w:sz w:val="24"/>
          <w:szCs w:val="24"/>
        </w:rPr>
        <w:t>会计职业入门的会计实务技能要求是，能正确、及时地进行原始凭证填制与审核，记账凭证填制与审核，登记账簿，编制会计报表，凭证汇总装订，活页账簿整理、装订，其他会计档案整理、归档等。</w:t>
      </w:r>
    </w:p>
    <w:p w:rsidR="00B1046C" w:rsidRPr="0049268E" w:rsidRDefault="00B1046C" w:rsidP="00B1046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9268E">
        <w:rPr>
          <w:rFonts w:asciiTheme="minorEastAsia" w:hAnsiTheme="minorEastAsia" w:hint="eastAsia"/>
          <w:sz w:val="24"/>
          <w:szCs w:val="24"/>
        </w:rPr>
        <w:t>4.</w:t>
      </w:r>
      <w:r w:rsidRPr="0049268E">
        <w:rPr>
          <w:rFonts w:asciiTheme="minorEastAsia" w:hAnsiTheme="minorEastAsia"/>
          <w:sz w:val="24"/>
          <w:szCs w:val="24"/>
        </w:rPr>
        <w:t xml:space="preserve"> 会计电算化</w:t>
      </w:r>
      <w:r w:rsidRPr="0049268E">
        <w:rPr>
          <w:rFonts w:asciiTheme="minorEastAsia" w:hAnsiTheme="minorEastAsia" w:hint="eastAsia"/>
          <w:sz w:val="24"/>
          <w:szCs w:val="24"/>
        </w:rPr>
        <w:t>实操能力</w:t>
      </w:r>
      <w:r w:rsidRPr="0049268E">
        <w:rPr>
          <w:rFonts w:asciiTheme="minorEastAsia" w:hAnsiTheme="minorEastAsia"/>
          <w:sz w:val="24"/>
          <w:szCs w:val="24"/>
        </w:rPr>
        <w:t>：要求学生了解国内外电算会计发展状况，掌握会计电算化的基础知识，以及会计核算软件各功能模块基本工作原理。</w:t>
      </w:r>
    </w:p>
    <w:p w:rsidR="00B1046C" w:rsidRPr="0049268E" w:rsidRDefault="00B1046C" w:rsidP="00B1046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9268E">
        <w:rPr>
          <w:rFonts w:asciiTheme="minorEastAsia" w:hAnsiTheme="minorEastAsia" w:hint="eastAsia"/>
          <w:sz w:val="24"/>
          <w:szCs w:val="24"/>
        </w:rPr>
        <w:t>三、素质标准：正直、诚实的品质，强烈的责任感和严谨的工作作风、爱岗敬业、秉公办事、品德高尚、遵纪守法。</w:t>
      </w:r>
    </w:p>
    <w:p w:rsidR="005C6E7E" w:rsidRPr="0049268E" w:rsidRDefault="005C6E7E" w:rsidP="00B1046C">
      <w:pPr>
        <w:spacing w:line="360" w:lineRule="auto"/>
        <w:rPr>
          <w:rFonts w:asciiTheme="minorEastAsia" w:hAnsiTheme="minorEastAsia" w:cs="新宋体"/>
          <w:sz w:val="24"/>
          <w:szCs w:val="24"/>
        </w:rPr>
      </w:pPr>
    </w:p>
    <w:sectPr w:rsidR="005C6E7E" w:rsidRPr="0049268E" w:rsidSect="00BB2B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EC2" w:rsidRDefault="00E84EC2" w:rsidP="00F12DC4">
      <w:r>
        <w:separator/>
      </w:r>
    </w:p>
  </w:endnote>
  <w:endnote w:type="continuationSeparator" w:id="0">
    <w:p w:rsidR="00E84EC2" w:rsidRDefault="00E84EC2" w:rsidP="00F12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EC2" w:rsidRDefault="00E84EC2" w:rsidP="00F12DC4">
      <w:r>
        <w:separator/>
      </w:r>
    </w:p>
  </w:footnote>
  <w:footnote w:type="continuationSeparator" w:id="0">
    <w:p w:rsidR="00E84EC2" w:rsidRDefault="00E84EC2" w:rsidP="00F12D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3A44"/>
    <w:rsid w:val="001D3A44"/>
    <w:rsid w:val="001F41CE"/>
    <w:rsid w:val="002265C9"/>
    <w:rsid w:val="0028487B"/>
    <w:rsid w:val="0036100C"/>
    <w:rsid w:val="003807AC"/>
    <w:rsid w:val="0049268E"/>
    <w:rsid w:val="005C6E7E"/>
    <w:rsid w:val="00727300"/>
    <w:rsid w:val="00754712"/>
    <w:rsid w:val="00773ADF"/>
    <w:rsid w:val="00B1046C"/>
    <w:rsid w:val="00B35B5E"/>
    <w:rsid w:val="00BB2BD6"/>
    <w:rsid w:val="00DC27A7"/>
    <w:rsid w:val="00E032EB"/>
    <w:rsid w:val="00E05157"/>
    <w:rsid w:val="00E84EC2"/>
    <w:rsid w:val="00F12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B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2D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2D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2D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2DC4"/>
    <w:rPr>
      <w:sz w:val="18"/>
      <w:szCs w:val="18"/>
    </w:rPr>
  </w:style>
  <w:style w:type="paragraph" w:customStyle="1" w:styleId="Normal2">
    <w:name w:val="Normal_2"/>
    <w:qFormat/>
    <w:rsid w:val="005C6E7E"/>
    <w:rPr>
      <w:rFonts w:ascii="Times New Roman" w:hAnsi="Times New Roman" w:cs="Times New Roman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B104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inxue365.com/nj/dianna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2018-10-17T08:52:00Z</dcterms:created>
  <dcterms:modified xsi:type="dcterms:W3CDTF">2018-10-24T08:20:00Z</dcterms:modified>
</cp:coreProperties>
</file>