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60" w:firstLineChars="400"/>
        <w:rPr>
          <w:rFonts w:hint="eastAsia" w:ascii="楷体" w:hAnsi="楷体" w:eastAsia="楷体" w:cs="楷体"/>
          <w:sz w:val="44"/>
          <w:szCs w:val="44"/>
          <w:lang w:eastAsia="zh-CN"/>
        </w:rPr>
      </w:pPr>
      <w:bookmarkStart w:id="0" w:name="_GoBack"/>
      <w:r>
        <w:rPr>
          <w:rFonts w:hint="eastAsia" w:ascii="楷体" w:hAnsi="楷体" w:eastAsia="楷体" w:cs="楷体"/>
          <w:sz w:val="44"/>
          <w:szCs w:val="44"/>
          <w:lang w:eastAsia="zh-CN"/>
        </w:rPr>
        <w:t>新学期校长致辞</w:t>
      </w:r>
    </w:p>
    <w:p>
      <w:pPr>
        <w:spacing w:line="440" w:lineRule="exact"/>
        <w:ind w:firstLine="54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--------第一周升旗仪式讲话</w:t>
      </w:r>
    </w:p>
    <w:p>
      <w:pPr>
        <w:spacing w:line="440" w:lineRule="exact"/>
        <w:ind w:firstLine="54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新春伊始，万象更新。经过了一个</w:t>
      </w:r>
      <w:r>
        <w:rPr>
          <w:rFonts w:hint="eastAsia" w:ascii="楷体" w:hAnsi="楷体" w:eastAsia="楷体" w:cs="楷体"/>
          <w:sz w:val="30"/>
          <w:szCs w:val="30"/>
        </w:rPr>
        <w:t>祥和、</w:t>
      </w:r>
      <w:r>
        <w:rPr>
          <w:rFonts w:hint="eastAsia" w:ascii="楷体" w:hAnsi="楷体" w:eastAsia="楷体" w:cs="楷体"/>
          <w:sz w:val="30"/>
          <w:szCs w:val="30"/>
        </w:rPr>
        <w:t>平安、愉快的寒假，</w:t>
      </w:r>
      <w:r>
        <w:rPr>
          <w:rFonts w:hint="eastAsia" w:ascii="楷体" w:hAnsi="楷体" w:eastAsia="楷体" w:cs="楷体"/>
          <w:sz w:val="30"/>
          <w:szCs w:val="30"/>
        </w:rPr>
        <w:t>今天，</w:t>
      </w:r>
      <w:r>
        <w:rPr>
          <w:rFonts w:hint="eastAsia" w:ascii="楷体" w:hAnsi="楷体" w:eastAsia="楷体" w:cs="楷体"/>
          <w:sz w:val="30"/>
          <w:szCs w:val="30"/>
        </w:rPr>
        <w:t>我们满怀着新的希望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迎来了201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sz w:val="30"/>
          <w:szCs w:val="30"/>
        </w:rPr>
        <w:t>年春季</w:t>
      </w:r>
      <w:r>
        <w:rPr>
          <w:rFonts w:hint="eastAsia" w:ascii="楷体" w:hAnsi="楷体" w:eastAsia="楷体" w:cs="楷体"/>
          <w:sz w:val="30"/>
          <w:szCs w:val="30"/>
        </w:rPr>
        <w:t>新学期的开始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首先，我代表学校全体教职工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祝愿</w:t>
      </w:r>
      <w:r>
        <w:rPr>
          <w:rFonts w:hint="eastAsia" w:ascii="楷体" w:hAnsi="楷体" w:eastAsia="楷体" w:cs="楷体"/>
          <w:sz w:val="30"/>
          <w:szCs w:val="30"/>
        </w:rPr>
        <w:t>同学们</w:t>
      </w:r>
      <w:r>
        <w:rPr>
          <w:rFonts w:hint="eastAsia" w:ascii="楷体" w:hAnsi="楷体" w:eastAsia="楷体" w:cs="楷体"/>
          <w:sz w:val="30"/>
          <w:szCs w:val="30"/>
        </w:rPr>
        <w:t>在新的一年里，</w:t>
      </w:r>
      <w:r>
        <w:rPr>
          <w:rFonts w:hint="eastAsia" w:ascii="楷体" w:hAnsi="楷体" w:eastAsia="楷体" w:cs="楷体"/>
          <w:sz w:val="30"/>
          <w:szCs w:val="30"/>
        </w:rPr>
        <w:t>健康快乐，幸福安康！</w:t>
      </w:r>
    </w:p>
    <w:p>
      <w:pPr>
        <w:ind w:firstLine="600" w:firstLineChars="200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各位老师，同学们，过去的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2018</w:t>
      </w:r>
      <w:r>
        <w:rPr>
          <w:rFonts w:hint="eastAsia" w:ascii="楷体" w:hAnsi="楷体" w:eastAsia="楷体" w:cs="楷体"/>
          <w:kern w:val="0"/>
          <w:sz w:val="30"/>
          <w:szCs w:val="30"/>
        </w:rPr>
        <w:t>年，是全体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/>
        </w:rPr>
        <w:t>职中</w:t>
      </w:r>
      <w:r>
        <w:rPr>
          <w:rFonts w:hint="eastAsia" w:ascii="楷体" w:hAnsi="楷体" w:eastAsia="楷体" w:cs="楷体"/>
          <w:kern w:val="0"/>
          <w:sz w:val="30"/>
          <w:szCs w:val="30"/>
        </w:rPr>
        <w:t>人推陈出新，开拓奋进的一年，是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/>
        </w:rPr>
        <w:t>准旗职业高级</w:t>
      </w:r>
      <w:r>
        <w:rPr>
          <w:rFonts w:hint="eastAsia" w:ascii="楷体" w:hAnsi="楷体" w:eastAsia="楷体" w:cs="楷体"/>
          <w:kern w:val="0"/>
          <w:sz w:val="30"/>
          <w:szCs w:val="30"/>
        </w:rPr>
        <w:t>中学硕果累累的一年。</w:t>
      </w:r>
    </w:p>
    <w:p>
      <w:pPr>
        <w:ind w:firstLine="600" w:firstLineChars="20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过去的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2018年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我们学校的发展内涵不断充实。我们明确了打造“智慧校园”、“书香校园”、“平安校园”的发展目标，争创国家级中职示范院校并积极申请全国职业院校教学与学生管理50强。我们共投资450万元对校园的信息化基础设施及信息化应用系统进行了改造，新建了录播与视频会议于一体的多媒体录播系统，实现在线或课后点播的形式观看教师授课，全面推进校园信息化建设，我们还积极实施“非物质文化进校园活动”，和准格尔文化局开展联合办学，成立了漫瀚调培训基地，大力推广我旗文化品牌。我校16级计算机班贾昊沅同学更是继去年武昊同学之后，荣获“2018年全国最美中职生”称号。</w:t>
      </w:r>
    </w:p>
    <w:p>
      <w:pPr>
        <w:ind w:firstLine="900" w:firstLineChars="30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过去的2018年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我们学校的教学科研硕果累累。在18届全体师生的共同努力下，2018年我校高考再创佳绩。在客观形势极端不利的情况下，我校高考各专业本科上线总人数达到180人，本科升学率也达到了自治区本科升学率的3.4倍。</w:t>
      </w:r>
    </w:p>
    <w:p>
      <w:pPr>
        <w:ind w:firstLine="600" w:firstLineChars="20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过去的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2018年，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我校农学专业12位老师，积极组织并申报了农业类科研项目，今年顺利通过准旗科技局的审核，并获得科</w:t>
      </w:r>
      <w:bookmarkEnd w:id="0"/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研经费65万元。在2018年内蒙古自治区中等职业学校技能大赛上，我校五名学生脱颖而出，其中贾昊沅同学获得了自治区在数字影音后期制一等奖。</w:t>
      </w:r>
    </w:p>
    <w:p>
      <w:pPr>
        <w:ind w:firstLine="600" w:firstLineChars="20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过去的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20018年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我们学校的德育工作成绩斐然。我们确立了“三步推进、四位一体”的德育教育模式并以此为指引开展德育具体工作，在十月下旬，我们开展了为期一个月的文明月活动，师生们走出校园，走进大路工业园区，广泛开展宣讲和卫生清扫活动，我们还组织学生去五家尧敬老院，展开为期一天的敬老活动，给老人们送上来自职中的温暖。在学校组织的爱心捐赠活动，全校师生踊跃捐款，纷纷献出了自己的爱心。今年，我们特聘任准格尔旗人民检察院党组书记、检察长恩克吉日格勒同志为我校法治副校长，不断提升我校的德育水平。在鄂尔多斯市首届“无毒青春 绚丽人生”青少年知识竞赛上，我校代表队更是荣获一等奖。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过去的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2018年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我们学校的培训就业不断推进。旗政府投资1700万专业实训大楼一期工程的已经建成并交付，我们又新签定了四家校外实践教学基地，对接汽修、化工、机电、农业等五个专业。我们还与鄂尔多斯生态职业学院签订了五年制高职“3+2”招生合作办学协定书，与内蒙古卓资职业学院合作建设“德国老年护理”项目。同时组织安排学生证书培训247人，安排毕业生顶岗实习63人，社会平培训共9场，共2028人次参加，充分发挥了我校现有的资源，拓宽了学生的发展渠道，提高了从业人员的技术技能，为我旗经济的发展做出了应有的贡献。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过去的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2018年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我们学校的文化氛围更加浓厚。我们承办了内蒙古艺术学院乌兰牧骑潮尔民族乐团专场演出活动；我们开展了“悦读阅美”读书汇报展演活动；与准旗人民检察院合力开展以“护翼行动一法治进校园”为主题的法治教育活动；举办了庆祝改革开放四十周年主题演讲比赛。</w:t>
      </w:r>
    </w:p>
    <w:p>
      <w:pPr>
        <w:widowControl/>
        <w:spacing w:line="500" w:lineRule="exact"/>
        <w:ind w:firstLine="450" w:firstLineChars="15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另外，学校各类艺术、体育代表队参加各级各类比赛中多次获奖，学校艺体工作取得了优异成绩。</w:t>
      </w:r>
    </w:p>
    <w:p>
      <w:pPr>
        <w:spacing w:line="440" w:lineRule="exact"/>
        <w:ind w:firstLine="452" w:firstLineChars="15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  <w:lang w:eastAsia="zh-CN"/>
        </w:rPr>
        <w:t>同学们，</w:t>
      </w:r>
      <w:r>
        <w:rPr>
          <w:rFonts w:hint="eastAsia" w:ascii="楷体" w:hAnsi="楷体" w:eastAsia="楷体" w:cs="楷体"/>
          <w:b/>
          <w:sz w:val="30"/>
          <w:szCs w:val="30"/>
        </w:rPr>
        <w:t>一年之计在于春。</w:t>
      </w:r>
      <w:r>
        <w:rPr>
          <w:rFonts w:hint="eastAsia" w:ascii="楷体" w:hAnsi="楷体" w:eastAsia="楷体" w:cs="楷体"/>
          <w:sz w:val="30"/>
          <w:szCs w:val="30"/>
        </w:rPr>
        <w:t>今天是新学期上课的第</w:t>
      </w:r>
      <w:r>
        <w:rPr>
          <w:rFonts w:hint="eastAsia" w:ascii="楷体" w:hAnsi="楷体" w:eastAsia="楷体" w:cs="楷体"/>
          <w:sz w:val="30"/>
          <w:szCs w:val="30"/>
        </w:rPr>
        <w:t>一</w:t>
      </w:r>
      <w:r>
        <w:rPr>
          <w:rFonts w:hint="eastAsia" w:ascii="楷体" w:hAnsi="楷体" w:eastAsia="楷体" w:cs="楷体"/>
          <w:sz w:val="30"/>
          <w:szCs w:val="30"/>
        </w:rPr>
        <w:t>天，我们带着对寒假生活的美好记忆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怀着对新学期的向往，又走到了一起。</w:t>
      </w:r>
      <w:r>
        <w:rPr>
          <w:rFonts w:hint="eastAsia" w:ascii="楷体" w:hAnsi="楷体" w:eastAsia="楷体" w:cs="楷体"/>
          <w:kern w:val="0"/>
          <w:sz w:val="30"/>
          <w:szCs w:val="30"/>
        </w:rPr>
        <w:t>同学们，新学</w:t>
      </w:r>
      <w:r>
        <w:rPr>
          <w:rFonts w:hint="eastAsia" w:ascii="楷体" w:hAnsi="楷体" w:eastAsia="楷体" w:cs="楷体"/>
          <w:kern w:val="0"/>
          <w:sz w:val="30"/>
          <w:szCs w:val="30"/>
        </w:rPr>
        <w:t>期</w:t>
      </w:r>
      <w:r>
        <w:rPr>
          <w:rFonts w:hint="eastAsia" w:ascii="楷体" w:hAnsi="楷体" w:eastAsia="楷体" w:cs="楷体"/>
          <w:kern w:val="0"/>
          <w:sz w:val="30"/>
          <w:szCs w:val="30"/>
        </w:rPr>
        <w:t>，我向你们提</w:t>
      </w:r>
      <w:r>
        <w:rPr>
          <w:rFonts w:hint="eastAsia" w:ascii="楷体" w:hAnsi="楷体" w:eastAsia="楷体" w:cs="楷体"/>
          <w:kern w:val="0"/>
          <w:sz w:val="30"/>
          <w:szCs w:val="30"/>
        </w:rPr>
        <w:t>几</w:t>
      </w:r>
      <w:r>
        <w:rPr>
          <w:rFonts w:hint="eastAsia" w:ascii="楷体" w:hAnsi="楷体" w:eastAsia="楷体" w:cs="楷体"/>
          <w:kern w:val="0"/>
          <w:sz w:val="30"/>
          <w:szCs w:val="30"/>
        </w:rPr>
        <w:t>点要求：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  <w:t>第一，养成良好的习惯，夯实做人的基础。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良好的习惯是一个人成材的基础。大量的研究表明，多数成绩不理想的学生，根本原因是平时忽视了良好学习习惯地养成和培养。因此，希望同学们时刻不忘良好习惯地养成，从小事做起，从细节做起，从今天做起，养成良好的生活习惯，培养良好的学习习惯、良好的礼仪习惯，做一个文明守纪，健康上进的合格中学生！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  <w:t>第二，勤奋学习,全面提升自身素质。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学习是你们的主要任务，一个人知识的丰富、能力的提高，品格的养成都离不开学习。同学们，你们一定要志存高远，勤奋学习，把学习当成自己的第一需要，要满腔热情地去学习。我们的个别学生养成的 “谈到学习就头痛，看到书本就发呆，碰到作业就跑开”等不良行为习惯必须纠正。大家必须明白这么一个道理：没有勤奋的学习就不可能有任何的进步和成长，放弃学习，就是放弃幸福，就是放弃自己美好的未来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0"/>
          <w:szCs w:val="30"/>
        </w:rPr>
        <w:t>第三，珍爱生命，关注健康。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“生命不保，何谈教育”。我们要高度关注自己的生命,对自己负责，对父母负责，对社会负责，牢固树立安全第一的意识，提高自己的安全防范能力，遵守交通规则，讲究饮食卫生，善于与同学友好相处，不打架斗殴，不结交不三不四的人作朋友。</w:t>
      </w:r>
      <w:r>
        <w:rPr>
          <w:rFonts w:hint="eastAsia" w:ascii="楷体" w:hAnsi="楷体" w:eastAsia="楷体" w:cs="楷体"/>
          <w:sz w:val="30"/>
          <w:szCs w:val="30"/>
        </w:rPr>
        <w:t>希望大家能够认真践行“每天锻炼1小时，健康工作50年，幸福生活一辈子”的理念，积极参与各种体育运动锻炼，提高自己的运动能力，养成良好的行为习惯和积极乐观的生活态度，形成健康的生活方式。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第四，刻苦拼搏，决胜</w:t>
      </w:r>
      <w:r>
        <w:rPr>
          <w:rFonts w:hint="eastAsia" w:ascii="楷体" w:hAnsi="楷体" w:eastAsia="楷体" w:cs="楷体"/>
          <w:b/>
          <w:sz w:val="30"/>
          <w:szCs w:val="30"/>
          <w:lang w:eastAsia="zh-CN"/>
        </w:rPr>
        <w:t>高</w:t>
      </w:r>
      <w:r>
        <w:rPr>
          <w:rFonts w:hint="eastAsia" w:ascii="楷体" w:hAnsi="楷体" w:eastAsia="楷体" w:cs="楷体"/>
          <w:b/>
          <w:sz w:val="30"/>
          <w:szCs w:val="30"/>
        </w:rPr>
        <w:t>考。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全体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高三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同学，你们距离201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高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考还剩10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天时间，回望身后那一串串长长的足迹，我们不免感叹岁月如梭，让我们以只争朝夕的精神和精益求精的学风，调整好心态，以最好的学习方法，最佳的精神状态，投入到201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高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考备考之中，在今年的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高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考中如愿以偿考入自己理想的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/>
        </w:rPr>
        <w:t>大学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，用自己的勤奋努力为自己的初中时代画上一个圆满的的句号，为母校争光，为家庭添彩。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" w:hAnsi="楷体" w:eastAsia="楷体" w:cs="楷体"/>
          <w:color w:val="0070C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70C0"/>
          <w:kern w:val="0"/>
          <w:sz w:val="30"/>
          <w:szCs w:val="30"/>
        </w:rPr>
        <w:t>老师们，同学们，松弛的神经又该绷紧了，床头的闹钟又将激起清晨的奏鸣，久违的灯下又该呈现我们拼搏的身影。摆在我们面前是一条崎岖坎坷的路，但是我相信，每一个公园路人都是好样的，新的学期，就让我们以团结、奋进、求实、开拓的精神开创</w:t>
      </w:r>
      <w:r>
        <w:rPr>
          <w:rFonts w:hint="eastAsia" w:ascii="楷体" w:hAnsi="楷体" w:eastAsia="楷体" w:cs="楷体"/>
          <w:color w:val="0070C0"/>
          <w:kern w:val="0"/>
          <w:sz w:val="30"/>
          <w:szCs w:val="30"/>
          <w:lang w:eastAsia="zh-CN"/>
        </w:rPr>
        <w:t>准旗职业高级</w:t>
      </w:r>
      <w:r>
        <w:rPr>
          <w:rFonts w:hint="eastAsia" w:ascii="楷体" w:hAnsi="楷体" w:eastAsia="楷体" w:cs="楷体"/>
          <w:color w:val="0070C0"/>
          <w:kern w:val="0"/>
          <w:sz w:val="30"/>
          <w:szCs w:val="30"/>
        </w:rPr>
        <w:t>中学美好的明天。</w:t>
      </w:r>
    </w:p>
    <w:p>
      <w:pPr>
        <w:pStyle w:val="2"/>
        <w:spacing w:before="0" w:beforeAutospacing="0" w:after="0" w:afterAutospacing="0" w:line="500" w:lineRule="exact"/>
        <w:ind w:firstLine="600" w:firstLineChars="200"/>
        <w:jc w:val="both"/>
        <w:rPr>
          <w:rFonts w:hint="eastAsia" w:ascii="楷体" w:hAnsi="楷体" w:eastAsia="楷体" w:cs="楷体"/>
          <w:color w:val="0070C0"/>
          <w:sz w:val="30"/>
          <w:szCs w:val="30"/>
        </w:rPr>
      </w:pPr>
      <w:r>
        <w:rPr>
          <w:rFonts w:hint="eastAsia" w:ascii="楷体" w:hAnsi="楷体" w:eastAsia="楷体" w:cs="楷体"/>
          <w:color w:val="0070C0"/>
          <w:sz w:val="30"/>
          <w:szCs w:val="30"/>
        </w:rPr>
        <w:t>谢谢大家！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A624E"/>
    <w:rsid w:val="5D306649"/>
    <w:rsid w:val="638A62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2019-02-24T08:40:00Z</dcterms:created>
  <dc:creator>唐秀林</dc:creator>
  <cp:lastModifiedBy>唐秀林</cp:lastModifiedBy>
  <cp:lastPrinted>2019-02-24T08:58:47Z</cp:lastPrinted>
  <dcterms:modified xsi:type="dcterms:W3CDTF">2019-02-24T08:58:51Z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