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准格尔旗职业高级中学2</w:t>
      </w:r>
      <w:r>
        <w:rPr>
          <w:rFonts w:ascii="宋体" w:hAnsi="宋体" w:eastAsia="宋体" w:cs="宋体"/>
          <w:b/>
          <w:bCs/>
          <w:kern w:val="0"/>
          <w:sz w:val="32"/>
          <w:szCs w:val="32"/>
        </w:rPr>
        <w:t>022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年校级技能大赛赛项规程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一、赛项名称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赛项名称：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掘进机启停操作</w:t>
      </w:r>
      <w:r>
        <w:rPr>
          <w:rFonts w:hint="eastAsia" w:ascii="宋体" w:hAnsi="宋体" w:eastAsia="宋体"/>
          <w:sz w:val="24"/>
          <w:szCs w:val="28"/>
        </w:rPr>
        <w:t xml:space="preserve"> 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sz w:val="24"/>
          <w:szCs w:val="28"/>
        </w:rPr>
        <w:t>专业大类</w:t>
      </w:r>
      <w:r>
        <w:rPr>
          <w:rFonts w:ascii="宋体" w:hAnsi="宋体" w:eastAsia="宋体"/>
          <w:sz w:val="24"/>
          <w:szCs w:val="28"/>
        </w:rPr>
        <w:t>：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能源类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二、竞赛目的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提高本校采矿技术学生的动手能力，提高学习兴趣。秉承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kern w:val="0"/>
          <w:sz w:val="24"/>
          <w:szCs w:val="24"/>
        </w:rPr>
        <w:t>以赛促教、以赛促学、以赛促改、以赛促建”，展示职业教育技能教学成果，推进职业教育“三教改革”，促进我校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采矿</w:t>
      </w:r>
      <w:r>
        <w:rPr>
          <w:rFonts w:hint="eastAsia" w:ascii="宋体" w:hAnsi="宋体" w:eastAsia="宋体" w:cs="宋体"/>
          <w:kern w:val="0"/>
          <w:sz w:val="24"/>
          <w:szCs w:val="24"/>
        </w:rPr>
        <w:t>实训教学走深走实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三、竞赛方式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竞赛以学生手指口述实操为主，比赛要求：</w:t>
      </w:r>
    </w:p>
    <w:p>
      <w:pPr>
        <w:widowControl/>
        <w:numPr>
          <w:ilvl w:val="0"/>
          <w:numId w:val="1"/>
        </w:numPr>
        <w:spacing w:line="360" w:lineRule="auto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比赛方式：大赛以学生个人赛的方式进行，学生自愿报名参赛</w:t>
      </w:r>
    </w:p>
    <w:p>
      <w:pPr>
        <w:widowControl/>
        <w:numPr>
          <w:ilvl w:val="0"/>
          <w:numId w:val="1"/>
        </w:numPr>
        <w:spacing w:line="360" w:lineRule="auto"/>
        <w:ind w:firstLine="48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参赛学生：主要以本校高一、高二采矿班学生为参赛主体。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四、竞赛内容</w:t>
      </w: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大赛内容分为两部分，第一部分为掘进机作业前安全检查（作业前环境安全检查）；第二部分为掘进机试运转安全操作。两项操作均需进行手指口述。时间共计8分钟。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五、竞赛流程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1、大赛评委及参赛选手入场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 xml:space="preserve">   2、大赛负责人宣布比赛开始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 xml:space="preserve">   3、学生按顺序进行手指口述实操比赛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 xml:space="preserve">   4、评委根据实操考核标准进行打分</w:t>
      </w: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 xml:space="preserve">   5、当场公布选手得分情况。</w:t>
      </w: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六、技术要求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与注意事项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大赛场地：仿真矿井综掘工作面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学生需具备基本的专业知识，对综掘工作面配套设备有一定的认知，对《煤矿安全规程》相关内容有一定了解，具备安全操作意识，爱护实训设备，能主动维护实训场地的环境卫生，懂规则守纪律，将安全操作放在第一位。</w:t>
      </w:r>
      <w:bookmarkStart w:id="0" w:name="_GoBack"/>
      <w:bookmarkEnd w:id="0"/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七、评分标准</w:t>
      </w:r>
    </w:p>
    <w:p>
      <w:pPr>
        <w:widowControl/>
        <w:spacing w:line="383" w:lineRule="atLeast"/>
        <w:ind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大赛采分办法：设备操作与手指口述每项操作按步骤给分，得分最终以累计得分进行记录。大赛设</w:t>
      </w:r>
      <w:r>
        <w:rPr>
          <w:rFonts w:hint="eastAsia" w:ascii="宋体" w:hAnsi="宋体" w:eastAsia="宋体" w:cs="宋体"/>
          <w:kern w:val="0"/>
          <w:sz w:val="24"/>
          <w:szCs w:val="24"/>
        </w:rPr>
        <w:t>按一等奖10%、二等奖20%，三等奖30%比例确定获奖人数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</w:rPr>
        <w:t>本次比赛获奖同学将由学校颁发获奖证书。一等奖第一名认定“技能标兵”，可优先评优评先并或相关课程的学分替代。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F93C4E"/>
    <w:multiLevelType w:val="singleLevel"/>
    <w:tmpl w:val="E7F93C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NWYyMjdmYzcwZmE1YWY0NzZhMjllYWIwZGY4YTUifQ=="/>
  </w:docVars>
  <w:rsids>
    <w:rsidRoot w:val="00000000"/>
    <w:rsid w:val="09093579"/>
    <w:rsid w:val="11382C4E"/>
    <w:rsid w:val="11AF6AF1"/>
    <w:rsid w:val="20790B8D"/>
    <w:rsid w:val="448B4C29"/>
    <w:rsid w:val="467A2DE5"/>
    <w:rsid w:val="496C28D6"/>
    <w:rsid w:val="56F6642A"/>
    <w:rsid w:val="6C9F5042"/>
    <w:rsid w:val="772C579E"/>
    <w:rsid w:val="779847F3"/>
    <w:rsid w:val="7AC9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524</Words>
  <Characters>533</Characters>
  <Lines>0</Lines>
  <Paragraphs>0</Paragraphs>
  <TotalTime>7</TotalTime>
  <ScaleCrop>false</ScaleCrop>
  <LinksUpToDate>false</LinksUpToDate>
  <CharactersWithSpaces>553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2022-05-10T00:14:00Z</dcterms:created>
  <dc:creator>shuyan</dc:creator>
  <cp:lastModifiedBy>WPS</cp:lastModifiedBy>
  <dcterms:modified xsi:type="dcterms:W3CDTF">2022-05-12T00:55:27Z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64712CF07DC34A3F97B30D7FE9ADB445</vt:lpwstr>
  </property>
</Properties>
</file>